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9D3B" w14:textId="4AE1ED5A" w:rsidR="00B23755" w:rsidRPr="00245A0E" w:rsidRDefault="00B23755" w:rsidP="00245A0E">
      <w:pPr>
        <w:jc w:val="center"/>
        <w:rPr>
          <w:rFonts w:ascii="Garamond" w:hAnsi="Garamond"/>
          <w:b/>
          <w:sz w:val="28"/>
          <w:szCs w:val="28"/>
          <w:lang w:eastAsia="en-GB"/>
        </w:rPr>
      </w:pPr>
      <w:r w:rsidRPr="00245A0E">
        <w:rPr>
          <w:rFonts w:ascii="Garamond" w:hAnsi="Garamond"/>
          <w:b/>
          <w:sz w:val="28"/>
          <w:szCs w:val="28"/>
          <w:lang w:eastAsia="en-GB"/>
        </w:rPr>
        <w:t>Colloquio sul futuro del Ciad</w:t>
      </w:r>
    </w:p>
    <w:p w14:paraId="585B6857" w14:textId="77777777" w:rsidR="009D1D87" w:rsidRPr="00245A0E" w:rsidRDefault="009D1D87" w:rsidP="00245A0E">
      <w:pPr>
        <w:jc w:val="center"/>
        <w:rPr>
          <w:rFonts w:ascii="Garamond" w:hAnsi="Garamond"/>
          <w:b/>
          <w:sz w:val="28"/>
          <w:szCs w:val="28"/>
          <w:lang w:eastAsia="en-GB"/>
        </w:rPr>
      </w:pPr>
    </w:p>
    <w:p w14:paraId="3B88C67D" w14:textId="77777777" w:rsidR="00B23755" w:rsidRPr="00245A0E" w:rsidRDefault="00B23755" w:rsidP="00245A0E">
      <w:pPr>
        <w:jc w:val="center"/>
        <w:rPr>
          <w:rFonts w:ascii="Garamond" w:hAnsi="Garamond"/>
          <w:b/>
          <w:sz w:val="28"/>
          <w:szCs w:val="28"/>
          <w:lang w:eastAsia="en-GB"/>
        </w:rPr>
      </w:pPr>
      <w:r w:rsidRPr="00245A0E">
        <w:rPr>
          <w:rFonts w:ascii="Garamond" w:hAnsi="Garamond"/>
          <w:b/>
          <w:sz w:val="28"/>
          <w:szCs w:val="28"/>
          <w:lang w:eastAsia="en-GB"/>
        </w:rPr>
        <w:t>Comunicato stampa</w:t>
      </w:r>
    </w:p>
    <w:p w14:paraId="09336C06" w14:textId="77777777" w:rsidR="00B23755" w:rsidRPr="00245A0E" w:rsidRDefault="00B23755" w:rsidP="00245A0E">
      <w:pPr>
        <w:jc w:val="center"/>
        <w:rPr>
          <w:rFonts w:ascii="Garamond" w:hAnsi="Garamond"/>
          <w:b/>
          <w:sz w:val="28"/>
          <w:szCs w:val="28"/>
          <w:lang w:eastAsia="en-GB"/>
        </w:rPr>
      </w:pPr>
    </w:p>
    <w:p w14:paraId="3AA8A005" w14:textId="3BB9EF91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>Noi, movimenti politico-militari del Ciad, ci siamo riuniti a Roma, su invito della Comunità di Sant'Egidio, dal 20 al 22 gennaio 2022, per un'ampia e approfondita consultazione sul Dialogo Nazionale Inclusivo (</w:t>
      </w:r>
      <w:proofErr w:type="spellStart"/>
      <w:r w:rsidR="00472E50">
        <w:rPr>
          <w:rFonts w:ascii="Garamond" w:hAnsi="Garamond"/>
          <w:sz w:val="28"/>
          <w:szCs w:val="28"/>
          <w:lang w:eastAsia="en-GB"/>
        </w:rPr>
        <w:t>p</w:t>
      </w:r>
      <w:r w:rsidRPr="009D1D87">
        <w:rPr>
          <w:rFonts w:ascii="Garamond" w:hAnsi="Garamond"/>
          <w:sz w:val="28"/>
          <w:szCs w:val="28"/>
          <w:lang w:eastAsia="en-GB"/>
        </w:rPr>
        <w:t>re</w:t>
      </w:r>
      <w:proofErr w:type="spellEnd"/>
      <w:r w:rsidRPr="009D1D87">
        <w:rPr>
          <w:rFonts w:ascii="Garamond" w:hAnsi="Garamond"/>
          <w:sz w:val="28"/>
          <w:szCs w:val="28"/>
          <w:lang w:eastAsia="en-GB"/>
        </w:rPr>
        <w:t>-dialogo e dialogo);</w:t>
      </w:r>
    </w:p>
    <w:p w14:paraId="720FACFD" w14:textId="652BF68C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 xml:space="preserve">Come </w:t>
      </w:r>
      <w:r w:rsidR="00472E50">
        <w:rPr>
          <w:rFonts w:ascii="Garamond" w:hAnsi="Garamond"/>
          <w:sz w:val="28"/>
          <w:szCs w:val="28"/>
          <w:lang w:eastAsia="en-GB"/>
        </w:rPr>
        <w:t>evocato</w:t>
      </w:r>
      <w:r w:rsidRPr="009D1D87">
        <w:rPr>
          <w:rFonts w:ascii="Garamond" w:hAnsi="Garamond"/>
          <w:sz w:val="28"/>
          <w:szCs w:val="28"/>
          <w:lang w:eastAsia="en-GB"/>
        </w:rPr>
        <w:t xml:space="preserve"> a Lomé e in altri incontri e dopo un lungo dibattito, confermiamo la nostra volontà politica di contribuire alla soluzione della crisi ciadiana in un processo </w:t>
      </w:r>
      <w:r w:rsidR="00472E50">
        <w:rPr>
          <w:rFonts w:ascii="Garamond" w:hAnsi="Garamond"/>
          <w:sz w:val="28"/>
          <w:szCs w:val="28"/>
          <w:lang w:eastAsia="en-GB"/>
        </w:rPr>
        <w:t xml:space="preserve">negoziale </w:t>
      </w:r>
      <w:r w:rsidRPr="009D1D87">
        <w:rPr>
          <w:rFonts w:ascii="Garamond" w:hAnsi="Garamond"/>
          <w:sz w:val="28"/>
          <w:szCs w:val="28"/>
          <w:lang w:eastAsia="en-GB"/>
        </w:rPr>
        <w:t>sincer</w:t>
      </w:r>
      <w:r w:rsidR="00472E50">
        <w:rPr>
          <w:rFonts w:ascii="Garamond" w:hAnsi="Garamond"/>
          <w:sz w:val="28"/>
          <w:szCs w:val="28"/>
          <w:lang w:eastAsia="en-GB"/>
        </w:rPr>
        <w:t>o</w:t>
      </w:r>
      <w:r w:rsidRPr="009D1D87">
        <w:rPr>
          <w:rFonts w:ascii="Garamond" w:hAnsi="Garamond"/>
          <w:sz w:val="28"/>
          <w:szCs w:val="28"/>
          <w:lang w:eastAsia="en-GB"/>
        </w:rPr>
        <w:t xml:space="preserve"> e trasparent</w:t>
      </w:r>
      <w:r w:rsidR="00472E50">
        <w:rPr>
          <w:rFonts w:ascii="Garamond" w:hAnsi="Garamond"/>
          <w:sz w:val="28"/>
          <w:szCs w:val="28"/>
          <w:lang w:eastAsia="en-GB"/>
        </w:rPr>
        <w:t>e</w:t>
      </w:r>
      <w:r w:rsidRPr="009D1D87">
        <w:rPr>
          <w:rFonts w:ascii="Garamond" w:hAnsi="Garamond"/>
          <w:sz w:val="28"/>
          <w:szCs w:val="28"/>
          <w:lang w:eastAsia="en-GB"/>
        </w:rPr>
        <w:t>;</w:t>
      </w:r>
    </w:p>
    <w:p w14:paraId="5E6C698F" w14:textId="5A1EEB21" w:rsidR="00B23755" w:rsidRPr="009D1D87" w:rsidRDefault="00472E50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472E50">
        <w:rPr>
          <w:rFonts w:ascii="Garamond" w:hAnsi="Garamond"/>
          <w:sz w:val="28"/>
          <w:szCs w:val="28"/>
          <w:lang w:eastAsia="en-GB"/>
        </w:rPr>
        <w:t>Offriamo una proposta</w:t>
      </w:r>
      <w:r w:rsidR="00B23755" w:rsidRPr="009D1D87">
        <w:rPr>
          <w:rFonts w:ascii="Garamond" w:hAnsi="Garamond"/>
          <w:sz w:val="28"/>
          <w:szCs w:val="28"/>
          <w:lang w:eastAsia="en-GB"/>
        </w:rPr>
        <w:t xml:space="preserve"> di pace nei confronti del Consiglio </w:t>
      </w:r>
      <w:r>
        <w:rPr>
          <w:rFonts w:ascii="Garamond" w:hAnsi="Garamond"/>
          <w:sz w:val="28"/>
          <w:szCs w:val="28"/>
          <w:lang w:eastAsia="en-GB"/>
        </w:rPr>
        <w:t>M</w:t>
      </w:r>
      <w:r w:rsidR="00B23755" w:rsidRPr="009D1D87">
        <w:rPr>
          <w:rFonts w:ascii="Garamond" w:hAnsi="Garamond"/>
          <w:sz w:val="28"/>
          <w:szCs w:val="28"/>
          <w:lang w:eastAsia="en-GB"/>
        </w:rPr>
        <w:t xml:space="preserve">ilitare di </w:t>
      </w:r>
      <w:r>
        <w:rPr>
          <w:rFonts w:ascii="Garamond" w:hAnsi="Garamond"/>
          <w:sz w:val="28"/>
          <w:szCs w:val="28"/>
          <w:lang w:eastAsia="en-GB"/>
        </w:rPr>
        <w:t>T</w:t>
      </w:r>
      <w:r w:rsidR="00B23755" w:rsidRPr="009D1D87">
        <w:rPr>
          <w:rFonts w:ascii="Garamond" w:hAnsi="Garamond"/>
          <w:sz w:val="28"/>
          <w:szCs w:val="28"/>
          <w:lang w:eastAsia="en-GB"/>
        </w:rPr>
        <w:t>ransizione (</w:t>
      </w:r>
      <w:r>
        <w:rPr>
          <w:rFonts w:ascii="Garamond" w:hAnsi="Garamond"/>
          <w:sz w:val="28"/>
          <w:szCs w:val="28"/>
          <w:lang w:eastAsia="en-GB"/>
        </w:rPr>
        <w:t>CMT</w:t>
      </w:r>
      <w:r w:rsidR="00B23755" w:rsidRPr="009D1D87">
        <w:rPr>
          <w:rFonts w:ascii="Garamond" w:hAnsi="Garamond"/>
          <w:sz w:val="28"/>
          <w:szCs w:val="28"/>
          <w:lang w:eastAsia="en-GB"/>
        </w:rPr>
        <w:t>) per un futuro migliore per il nostro Paese, in particolare la sua ricostruzione costituzionale attraverso colloqui franchi e diretti per i quali abbiamo discusso tra gli altri prerequisiti, la possibilità di un cessate il fuoco;</w:t>
      </w:r>
    </w:p>
    <w:p w14:paraId="001A7256" w14:textId="1C9702B3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 xml:space="preserve">Incoraggiamo gli sforzi del Comitato Tecnico Speciale (CTS), presieduto dal Presidente S.E. </w:t>
      </w:r>
      <w:proofErr w:type="spellStart"/>
      <w:r w:rsidRPr="009D1D87">
        <w:rPr>
          <w:rFonts w:ascii="Garamond" w:hAnsi="Garamond"/>
          <w:sz w:val="28"/>
          <w:szCs w:val="28"/>
          <w:lang w:eastAsia="en-GB"/>
        </w:rPr>
        <w:t>Goukouni</w:t>
      </w:r>
      <w:proofErr w:type="spellEnd"/>
      <w:r w:rsidRPr="009D1D87">
        <w:rPr>
          <w:rFonts w:ascii="Garamond" w:hAnsi="Garamond"/>
          <w:sz w:val="28"/>
          <w:szCs w:val="28"/>
          <w:lang w:eastAsia="en-GB"/>
        </w:rPr>
        <w:t xml:space="preserve"> </w:t>
      </w:r>
      <w:proofErr w:type="spellStart"/>
      <w:r w:rsidRPr="009D1D87">
        <w:rPr>
          <w:rFonts w:ascii="Garamond" w:hAnsi="Garamond"/>
          <w:sz w:val="28"/>
          <w:szCs w:val="28"/>
          <w:lang w:eastAsia="en-GB"/>
        </w:rPr>
        <w:t>Weddai</w:t>
      </w:r>
      <w:proofErr w:type="spellEnd"/>
      <w:r w:rsidRPr="009D1D87">
        <w:rPr>
          <w:rFonts w:ascii="Garamond" w:hAnsi="Garamond"/>
          <w:sz w:val="28"/>
          <w:szCs w:val="28"/>
          <w:lang w:eastAsia="en-GB"/>
        </w:rPr>
        <w:t xml:space="preserve">, che </w:t>
      </w:r>
      <w:r w:rsidR="008A0EFD">
        <w:rPr>
          <w:rFonts w:ascii="Garamond" w:hAnsi="Garamond"/>
          <w:sz w:val="28"/>
          <w:szCs w:val="28"/>
          <w:lang w:eastAsia="en-GB"/>
        </w:rPr>
        <w:t>chiediamo vivamente di incontrare</w:t>
      </w:r>
      <w:r w:rsidRPr="009D1D87">
        <w:rPr>
          <w:rFonts w:ascii="Garamond" w:hAnsi="Garamond"/>
          <w:sz w:val="28"/>
          <w:szCs w:val="28"/>
          <w:lang w:eastAsia="en-GB"/>
        </w:rPr>
        <w:t>;</w:t>
      </w:r>
    </w:p>
    <w:p w14:paraId="11A1097D" w14:textId="4A65DF01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 xml:space="preserve">Chiediamo inoltre </w:t>
      </w:r>
      <w:r w:rsidR="008A0EFD">
        <w:rPr>
          <w:rFonts w:ascii="Garamond" w:hAnsi="Garamond"/>
          <w:sz w:val="28"/>
          <w:szCs w:val="28"/>
          <w:lang w:eastAsia="en-GB"/>
        </w:rPr>
        <w:t>di consultare il</w:t>
      </w:r>
      <w:r w:rsidRPr="009D1D87">
        <w:rPr>
          <w:rFonts w:ascii="Garamond" w:hAnsi="Garamond"/>
          <w:sz w:val="28"/>
          <w:szCs w:val="28"/>
          <w:lang w:eastAsia="en-GB"/>
        </w:rPr>
        <w:t xml:space="preserve"> CTS sulle date e luoghi degli incontri</w:t>
      </w:r>
      <w:r w:rsidR="00AE1532" w:rsidRPr="009D1D87">
        <w:rPr>
          <w:rFonts w:ascii="Garamond" w:hAnsi="Garamond"/>
          <w:sz w:val="28"/>
          <w:szCs w:val="28"/>
          <w:lang w:eastAsia="en-GB"/>
        </w:rPr>
        <w:t>,</w:t>
      </w:r>
      <w:r w:rsidRPr="009D1D87">
        <w:rPr>
          <w:rFonts w:ascii="Garamond" w:hAnsi="Garamond"/>
          <w:sz w:val="28"/>
          <w:szCs w:val="28"/>
          <w:lang w:eastAsia="en-GB"/>
        </w:rPr>
        <w:t xml:space="preserve"> nonché sui possibili paesi ospitanti, come previsto dall'articolo 2 del decreto di sua creazione;</w:t>
      </w:r>
    </w:p>
    <w:p w14:paraId="69F5B562" w14:textId="62BD2C12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 xml:space="preserve">Ringraziamo tutti gli attori internazionali, in particolare Qatar e Togo, che si sono mostrati disponibili </w:t>
      </w:r>
      <w:r w:rsidR="009D1D87" w:rsidRPr="009D1D87">
        <w:rPr>
          <w:rFonts w:ascii="Garamond" w:hAnsi="Garamond"/>
          <w:sz w:val="28"/>
          <w:szCs w:val="28"/>
          <w:lang w:eastAsia="en-GB"/>
        </w:rPr>
        <w:t>a</w:t>
      </w:r>
      <w:r w:rsidRPr="009D1D87">
        <w:rPr>
          <w:rFonts w:ascii="Garamond" w:hAnsi="Garamond"/>
          <w:sz w:val="28"/>
          <w:szCs w:val="28"/>
          <w:lang w:eastAsia="en-GB"/>
        </w:rPr>
        <w:t xml:space="preserve"> </w:t>
      </w:r>
      <w:r w:rsidR="00AE1532" w:rsidRPr="009D1D87">
        <w:rPr>
          <w:rFonts w:ascii="Garamond" w:hAnsi="Garamond"/>
          <w:sz w:val="28"/>
          <w:szCs w:val="28"/>
          <w:lang w:eastAsia="en-GB"/>
        </w:rPr>
        <w:t>sostenere</w:t>
      </w:r>
      <w:r w:rsidRPr="009D1D87">
        <w:rPr>
          <w:rFonts w:ascii="Garamond" w:hAnsi="Garamond"/>
          <w:sz w:val="28"/>
          <w:szCs w:val="28"/>
          <w:lang w:eastAsia="en-GB"/>
        </w:rPr>
        <w:t xml:space="preserve"> il Ciad nel suo cammino verso la pace, lo stato di diritto e la democrazia chiedendo di essere consultati;</w:t>
      </w:r>
    </w:p>
    <w:p w14:paraId="123C68EC" w14:textId="77777777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>Riteniamo essenziale che vi siano consultazioni con i partiti politici e la società civile per discutere del processo in corso;</w:t>
      </w:r>
    </w:p>
    <w:p w14:paraId="3291D624" w14:textId="50F3A8B9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 xml:space="preserve">Chiediamo che la comunità internazionale, in particolare </w:t>
      </w:r>
      <w:r w:rsidR="008A0EFD" w:rsidRPr="009D1D87">
        <w:rPr>
          <w:rFonts w:ascii="Garamond" w:hAnsi="Garamond"/>
          <w:sz w:val="28"/>
          <w:szCs w:val="28"/>
          <w:lang w:eastAsia="en-GB"/>
        </w:rPr>
        <w:t>le Nazioni Unite</w:t>
      </w:r>
      <w:r w:rsidR="008A0EFD">
        <w:rPr>
          <w:rFonts w:ascii="Garamond" w:hAnsi="Garamond"/>
          <w:sz w:val="28"/>
          <w:szCs w:val="28"/>
          <w:lang w:eastAsia="en-GB"/>
        </w:rPr>
        <w:t>,</w:t>
      </w:r>
      <w:r w:rsidR="008A0EFD" w:rsidRPr="009D1D87">
        <w:rPr>
          <w:rFonts w:ascii="Garamond" w:hAnsi="Garamond"/>
          <w:sz w:val="28"/>
          <w:szCs w:val="28"/>
          <w:lang w:eastAsia="en-GB"/>
        </w:rPr>
        <w:t xml:space="preserve"> </w:t>
      </w:r>
      <w:r w:rsidRPr="009D1D87">
        <w:rPr>
          <w:rFonts w:ascii="Garamond" w:hAnsi="Garamond"/>
          <w:sz w:val="28"/>
          <w:szCs w:val="28"/>
          <w:lang w:eastAsia="en-GB"/>
        </w:rPr>
        <w:t xml:space="preserve">l'Unione Africana e le organizzazioni regionali, </w:t>
      </w:r>
      <w:r w:rsidR="008A0EFD">
        <w:rPr>
          <w:rFonts w:ascii="Garamond" w:hAnsi="Garamond"/>
          <w:sz w:val="28"/>
          <w:szCs w:val="28"/>
          <w:lang w:eastAsia="en-GB"/>
        </w:rPr>
        <w:t>sostengano</w:t>
      </w:r>
      <w:r w:rsidRPr="009D1D87">
        <w:rPr>
          <w:rFonts w:ascii="Garamond" w:hAnsi="Garamond"/>
          <w:sz w:val="28"/>
          <w:szCs w:val="28"/>
          <w:lang w:eastAsia="en-GB"/>
        </w:rPr>
        <w:t xml:space="preserve"> questo processo;</w:t>
      </w:r>
    </w:p>
    <w:p w14:paraId="1FD0E398" w14:textId="1E2FBF53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 w:rsidRPr="009D1D87">
        <w:rPr>
          <w:rFonts w:ascii="Garamond" w:hAnsi="Garamond"/>
          <w:sz w:val="28"/>
          <w:szCs w:val="28"/>
          <w:lang w:eastAsia="en-GB"/>
        </w:rPr>
        <w:t xml:space="preserve">Ringraziamo la Comunità di Sant'Egidio per aver organizzato il </w:t>
      </w:r>
      <w:r w:rsidR="008A0EFD">
        <w:rPr>
          <w:rFonts w:ascii="Garamond" w:hAnsi="Garamond"/>
          <w:sz w:val="28"/>
          <w:szCs w:val="28"/>
          <w:lang w:eastAsia="en-GB"/>
        </w:rPr>
        <w:t>C</w:t>
      </w:r>
      <w:r w:rsidRPr="009D1D87">
        <w:rPr>
          <w:rFonts w:ascii="Garamond" w:hAnsi="Garamond"/>
          <w:sz w:val="28"/>
          <w:szCs w:val="28"/>
          <w:lang w:eastAsia="en-GB"/>
        </w:rPr>
        <w:t>olloquio sul futuro del Ciad e chiediamo loro di continuare a impegnarsi per il successo del processo di pace.</w:t>
      </w:r>
    </w:p>
    <w:p w14:paraId="2BB800C2" w14:textId="77777777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</w:p>
    <w:p w14:paraId="4D01D157" w14:textId="553F4B85" w:rsidR="00B23755" w:rsidRPr="009D1D87" w:rsidRDefault="00C42B0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r>
        <w:rPr>
          <w:rFonts w:ascii="Garamond" w:hAnsi="Garamond"/>
          <w:sz w:val="28"/>
          <w:szCs w:val="28"/>
          <w:lang w:eastAsia="en-GB"/>
        </w:rPr>
        <w:t>Roma,</w:t>
      </w:r>
      <w:r w:rsidR="00B23755" w:rsidRPr="009D1D87">
        <w:rPr>
          <w:rFonts w:ascii="Garamond" w:hAnsi="Garamond"/>
          <w:sz w:val="28"/>
          <w:szCs w:val="28"/>
          <w:lang w:eastAsia="en-GB"/>
        </w:rPr>
        <w:t xml:space="preserve"> 21 gennaio 2022</w:t>
      </w:r>
    </w:p>
    <w:p w14:paraId="59C8DFA7" w14:textId="77777777" w:rsidR="00B23755" w:rsidRPr="009D1D87" w:rsidRDefault="00B23755" w:rsidP="009D1D87">
      <w:pPr>
        <w:jc w:val="both"/>
        <w:rPr>
          <w:rFonts w:ascii="Garamond" w:hAnsi="Garamond"/>
          <w:sz w:val="28"/>
          <w:szCs w:val="28"/>
          <w:lang w:eastAsia="en-GB"/>
        </w:rPr>
      </w:pPr>
      <w:bookmarkStart w:id="0" w:name="_GoBack"/>
      <w:bookmarkEnd w:id="0"/>
    </w:p>
    <w:p w14:paraId="0A38FCD6" w14:textId="645EBA5B" w:rsidR="00B23755" w:rsidRPr="00E13438" w:rsidRDefault="00B23755" w:rsidP="009D1D87">
      <w:pPr>
        <w:jc w:val="both"/>
        <w:rPr>
          <w:rFonts w:ascii="Garamond" w:hAnsi="Garamond"/>
          <w:sz w:val="28"/>
          <w:szCs w:val="28"/>
        </w:rPr>
      </w:pPr>
      <w:r w:rsidRPr="00E13438">
        <w:rPr>
          <w:rFonts w:ascii="Garamond" w:hAnsi="Garamond"/>
          <w:sz w:val="28"/>
          <w:szCs w:val="28"/>
        </w:rPr>
        <w:lastRenderedPageBreak/>
        <w:t>Part</w:t>
      </w:r>
      <w:r w:rsidR="00E13438" w:rsidRPr="00E13438">
        <w:rPr>
          <w:rFonts w:ascii="Garamond" w:hAnsi="Garamond"/>
          <w:sz w:val="28"/>
          <w:szCs w:val="28"/>
        </w:rPr>
        <w:t>ecipanti</w:t>
      </w:r>
      <w:r w:rsidR="008A0EFD" w:rsidRPr="00E13438">
        <w:rPr>
          <w:rFonts w:ascii="Garamond" w:hAnsi="Garamond"/>
          <w:sz w:val="28"/>
          <w:szCs w:val="28"/>
        </w:rPr>
        <w:t xml:space="preserve"> al colloquio :</w:t>
      </w:r>
    </w:p>
    <w:p w14:paraId="4900E8B5" w14:textId="77777777" w:rsidR="00245A0E" w:rsidRPr="00520F06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Action Tchadienne pour l’Unité et le Socialisme-Parti Révolutionnaire, Populaire et Ecologique (ACTUS-PRPE)</w:t>
      </w:r>
    </w:p>
    <w:p w14:paraId="42EC3DFF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 w:rsidRPr="00520F06">
        <w:rPr>
          <w:rFonts w:ascii="Garamond" w:hAnsi="Garamond"/>
          <w:sz w:val="24"/>
          <w:szCs w:val="24"/>
          <w:lang w:val="fr-FR"/>
        </w:rPr>
        <w:t xml:space="preserve">Dr. </w:t>
      </w:r>
      <w:r>
        <w:rPr>
          <w:rFonts w:ascii="Garamond" w:hAnsi="Garamond"/>
          <w:sz w:val="24"/>
          <w:szCs w:val="24"/>
          <w:lang w:val="fr-FR"/>
        </w:rPr>
        <w:t xml:space="preserve">LEY-NGARDIGAL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Djimadoum</w:t>
      </w:r>
      <w:proofErr w:type="spellEnd"/>
      <w:r w:rsidRPr="00520F06">
        <w:rPr>
          <w:rFonts w:ascii="Garamond" w:hAnsi="Garamond"/>
          <w:sz w:val="24"/>
          <w:szCs w:val="24"/>
          <w:lang w:val="fr-FR"/>
        </w:rPr>
        <w:t xml:space="preserve"> – Secrétaire général</w:t>
      </w:r>
    </w:p>
    <w:p w14:paraId="7C133C18" w14:textId="77777777" w:rsidR="00245A0E" w:rsidRPr="00520F06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Alliance des Démocrates Résistants (ADR)</w:t>
      </w:r>
    </w:p>
    <w:p w14:paraId="08F56A78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EHEMIR </w:t>
      </w:r>
      <w:proofErr w:type="spellStart"/>
      <w:r w:rsidRPr="00520F06">
        <w:rPr>
          <w:rFonts w:ascii="Garamond" w:hAnsi="Garamond"/>
          <w:sz w:val="24"/>
          <w:szCs w:val="24"/>
          <w:lang w:val="en-US"/>
        </w:rPr>
        <w:t>Néné</w:t>
      </w:r>
      <w:proofErr w:type="spellEnd"/>
      <w:r w:rsidRPr="00520F06">
        <w:rPr>
          <w:rFonts w:ascii="Garamond" w:hAnsi="Garamond"/>
          <w:sz w:val="24"/>
          <w:szCs w:val="24"/>
          <w:lang w:val="en-US"/>
        </w:rPr>
        <w:t xml:space="preserve"> – </w:t>
      </w:r>
      <w:proofErr w:type="spellStart"/>
      <w:r w:rsidRPr="00520F06">
        <w:rPr>
          <w:rFonts w:ascii="Garamond" w:hAnsi="Garamond"/>
          <w:sz w:val="24"/>
          <w:szCs w:val="24"/>
          <w:lang w:val="en-US"/>
        </w:rPr>
        <w:t>Président</w:t>
      </w:r>
      <w:proofErr w:type="spellEnd"/>
    </w:p>
    <w:p w14:paraId="4A0239E9" w14:textId="77777777" w:rsidR="00245A0E" w:rsidRPr="00520F06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 xml:space="preserve">Conseil du Commandement Militaire pour le Salut de la République (CCSMR) </w:t>
      </w:r>
    </w:p>
    <w:p w14:paraId="527481F3" w14:textId="77777777" w:rsidR="00245A0E" w:rsidRPr="00D941B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CHERIF MAHAMAT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Gassim</w:t>
      </w:r>
      <w:proofErr w:type="spellEnd"/>
      <w:r w:rsidRPr="00520F06">
        <w:rPr>
          <w:rFonts w:ascii="Garamond" w:hAnsi="Garamond"/>
          <w:sz w:val="24"/>
          <w:szCs w:val="24"/>
          <w:lang w:val="fr-FR"/>
        </w:rPr>
        <w:t xml:space="preserve"> – </w:t>
      </w:r>
      <w:r>
        <w:rPr>
          <w:rFonts w:ascii="Garamond" w:hAnsi="Garamond"/>
          <w:sz w:val="24"/>
          <w:szCs w:val="24"/>
          <w:lang w:val="fr-FR"/>
        </w:rPr>
        <w:t>Porte-parole et chargé des relations e</w:t>
      </w:r>
      <w:r w:rsidRPr="00520F06">
        <w:rPr>
          <w:rFonts w:ascii="Garamond" w:hAnsi="Garamond"/>
          <w:sz w:val="24"/>
          <w:szCs w:val="24"/>
          <w:lang w:val="fr-FR"/>
        </w:rPr>
        <w:t xml:space="preserve">xtérieures </w:t>
      </w:r>
      <w:r w:rsidRPr="00D941B6">
        <w:rPr>
          <w:rFonts w:ascii="Garamond" w:hAnsi="Garamond"/>
          <w:sz w:val="24"/>
          <w:szCs w:val="24"/>
          <w:lang w:val="fr-FR"/>
        </w:rPr>
        <w:t>NDEIDOUM DAKUAMAREDJE Cyprien – Chargé de Communication</w:t>
      </w:r>
    </w:p>
    <w:p w14:paraId="5AAA2D1B" w14:textId="77777777" w:rsidR="00245A0E" w:rsidRPr="00D941B6" w:rsidRDefault="00245A0E" w:rsidP="00245A0E">
      <w:pPr>
        <w:pStyle w:val="Nessunaspaziatura"/>
        <w:numPr>
          <w:ilvl w:val="0"/>
          <w:numId w:val="3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D941B6">
        <w:rPr>
          <w:rFonts w:ascii="Garamond" w:hAnsi="Garamond"/>
          <w:b/>
          <w:bCs/>
          <w:sz w:val="24"/>
          <w:szCs w:val="24"/>
          <w:lang w:val="fr-FR"/>
        </w:rPr>
        <w:t>Conseil National du Redressement du Tchad (CNR)</w:t>
      </w:r>
    </w:p>
    <w:p w14:paraId="4D9138E1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</w:p>
    <w:p w14:paraId="573FE1EF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HAGGAR IDRISS </w:t>
      </w:r>
      <w:r w:rsidRPr="00520F06">
        <w:rPr>
          <w:rFonts w:ascii="Garamond" w:hAnsi="Garamond"/>
          <w:sz w:val="24"/>
          <w:szCs w:val="24"/>
          <w:lang w:val="fr-FR"/>
        </w:rPr>
        <w:t>H</w:t>
      </w:r>
      <w:r>
        <w:rPr>
          <w:rFonts w:ascii="Garamond" w:hAnsi="Garamond"/>
          <w:sz w:val="24"/>
          <w:szCs w:val="24"/>
          <w:lang w:val="fr-FR"/>
        </w:rPr>
        <w:t>assan</w:t>
      </w:r>
      <w:r w:rsidRPr="00520F06">
        <w:rPr>
          <w:rFonts w:ascii="Garamond" w:hAnsi="Garamond"/>
          <w:sz w:val="24"/>
          <w:szCs w:val="24"/>
          <w:lang w:val="fr-FR"/>
        </w:rPr>
        <w:t xml:space="preserve"> – Membre du Bureau Politique</w:t>
      </w:r>
    </w:p>
    <w:p w14:paraId="48CB71A1" w14:textId="77777777" w:rsidR="00245A0E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Conseil National de la Résistance pour la Démocratie (CNRD)</w:t>
      </w:r>
    </w:p>
    <w:p w14:paraId="3FD3053B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BOURMA ALI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Ousman</w:t>
      </w:r>
      <w:proofErr w:type="spellEnd"/>
      <w:r w:rsidRPr="00520F06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Mahamat</w:t>
      </w:r>
      <w:proofErr w:type="spellEnd"/>
      <w:r w:rsidRPr="00520F06">
        <w:rPr>
          <w:rFonts w:ascii="Garamond" w:hAnsi="Garamond"/>
          <w:sz w:val="24"/>
          <w:szCs w:val="24"/>
          <w:lang w:val="fr-FR"/>
        </w:rPr>
        <w:t xml:space="preserve"> – Secrétaire National Chargé des Relations Extérieures</w:t>
      </w:r>
    </w:p>
    <w:p w14:paraId="1D7C76D0" w14:textId="77777777" w:rsidR="00245A0E" w:rsidRPr="00520F06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Front pour l’Alternance et le Changement au Tchad (FACT)</w:t>
      </w:r>
    </w:p>
    <w:p w14:paraId="4AE6BCE3" w14:textId="77777777" w:rsidR="00245A0E" w:rsidRPr="00F77C4F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AHMAT BRAHIM </w:t>
      </w:r>
      <w:proofErr w:type="spellStart"/>
      <w:r w:rsidRPr="00F77C4F">
        <w:rPr>
          <w:rFonts w:ascii="Garamond" w:hAnsi="Garamond"/>
          <w:sz w:val="24"/>
          <w:szCs w:val="24"/>
          <w:lang w:val="fr-FR"/>
        </w:rPr>
        <w:t>Brahim</w:t>
      </w:r>
      <w:proofErr w:type="spellEnd"/>
      <w:r w:rsidRPr="00F77C4F">
        <w:rPr>
          <w:rFonts w:ascii="Garamond" w:hAnsi="Garamond"/>
          <w:sz w:val="24"/>
          <w:szCs w:val="24"/>
          <w:lang w:val="fr-FR"/>
        </w:rPr>
        <w:t xml:space="preserve"> – Secrétaire Général (FACT Europe)</w:t>
      </w:r>
    </w:p>
    <w:p w14:paraId="10E93A91" w14:textId="77777777" w:rsidR="00245A0E" w:rsidRPr="00F77C4F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HISSEINE AHMAT </w:t>
      </w:r>
      <w:r w:rsidRPr="00F77C4F">
        <w:rPr>
          <w:rFonts w:ascii="Garamond" w:hAnsi="Garamond"/>
          <w:sz w:val="24"/>
          <w:szCs w:val="24"/>
          <w:lang w:val="fr-FR"/>
        </w:rPr>
        <w:t>Brahim – Commissaire aux relations extérieures (FACT Europe)</w:t>
      </w:r>
    </w:p>
    <w:p w14:paraId="5E7887F1" w14:textId="77777777" w:rsidR="00245A0E" w:rsidRPr="00F77C4F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 w:rsidRPr="00F77C4F">
        <w:rPr>
          <w:rFonts w:ascii="Garamond" w:hAnsi="Garamond"/>
          <w:sz w:val="24"/>
          <w:szCs w:val="24"/>
          <w:lang w:val="fr-FR"/>
        </w:rPr>
        <w:t xml:space="preserve">CHARFADINE </w:t>
      </w:r>
      <w:proofErr w:type="spellStart"/>
      <w:r>
        <w:rPr>
          <w:rFonts w:ascii="Garamond" w:hAnsi="Garamond"/>
          <w:sz w:val="24"/>
          <w:szCs w:val="24"/>
          <w:lang w:val="fr-FR"/>
        </w:rPr>
        <w:t>Galmaye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S</w:t>
      </w:r>
      <w:r w:rsidRPr="00F77C4F">
        <w:rPr>
          <w:rFonts w:ascii="Garamond" w:hAnsi="Garamond"/>
          <w:sz w:val="24"/>
          <w:szCs w:val="24"/>
          <w:lang w:val="fr-FR"/>
        </w:rPr>
        <w:t xml:space="preserve">aleh – Conseiller Commissariat aux </w:t>
      </w:r>
      <w:r>
        <w:rPr>
          <w:rFonts w:ascii="Garamond" w:hAnsi="Garamond"/>
          <w:sz w:val="24"/>
          <w:szCs w:val="24"/>
          <w:lang w:val="fr-FR"/>
        </w:rPr>
        <w:t>relations extérieures (FACT Europe)</w:t>
      </w:r>
    </w:p>
    <w:p w14:paraId="51041C64" w14:textId="77777777" w:rsidR="00245A0E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Front Populaire pour la Libération du Sud du Tchad (FPLS)</w:t>
      </w:r>
    </w:p>
    <w:p w14:paraId="25C1FB20" w14:textId="77777777" w:rsidR="00245A0E" w:rsidRPr="0087203F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KABE </w:t>
      </w:r>
      <w:proofErr w:type="spellStart"/>
      <w:r w:rsidRPr="00C60F58">
        <w:rPr>
          <w:rFonts w:ascii="Garamond" w:hAnsi="Garamond"/>
          <w:sz w:val="24"/>
          <w:szCs w:val="24"/>
          <w:lang w:val="fr-FR"/>
        </w:rPr>
        <w:t>Bamngar</w:t>
      </w:r>
      <w:proofErr w:type="spellEnd"/>
      <w:r w:rsidRPr="00C60F58">
        <w:rPr>
          <w:rFonts w:ascii="Garamond" w:hAnsi="Garamond"/>
          <w:sz w:val="24"/>
          <w:szCs w:val="24"/>
          <w:lang w:val="fr-FR"/>
        </w:rPr>
        <w:t xml:space="preserve"> – Président Spécial</w:t>
      </w:r>
    </w:p>
    <w:p w14:paraId="1DCBC974" w14:textId="77777777" w:rsidR="00245A0E" w:rsidRPr="00C60F58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LIEUTENANT </w:t>
      </w:r>
      <w:r w:rsidRPr="00C60F58">
        <w:rPr>
          <w:rFonts w:ascii="Garamond" w:hAnsi="Garamond"/>
          <w:sz w:val="24"/>
          <w:szCs w:val="24"/>
          <w:lang w:val="fr-FR"/>
        </w:rPr>
        <w:t xml:space="preserve">Romance </w:t>
      </w:r>
      <w:proofErr w:type="spellStart"/>
      <w:r w:rsidRPr="00C60F58">
        <w:rPr>
          <w:rFonts w:ascii="Garamond" w:hAnsi="Garamond"/>
          <w:sz w:val="24"/>
          <w:szCs w:val="24"/>
          <w:lang w:val="fr-FR"/>
        </w:rPr>
        <w:t>Mbaidoum</w:t>
      </w:r>
      <w:proofErr w:type="spellEnd"/>
      <w:r w:rsidRPr="00C60F58">
        <w:rPr>
          <w:rFonts w:ascii="Garamond" w:hAnsi="Garamond"/>
          <w:sz w:val="24"/>
          <w:szCs w:val="24"/>
          <w:lang w:val="fr-FR"/>
        </w:rPr>
        <w:t xml:space="preserve"> - Représentant</w:t>
      </w:r>
      <w:r>
        <w:rPr>
          <w:rFonts w:ascii="Garamond" w:hAnsi="Garamond"/>
          <w:sz w:val="24"/>
          <w:szCs w:val="24"/>
          <w:lang w:val="fr-FR"/>
        </w:rPr>
        <w:t>e</w:t>
      </w:r>
    </w:p>
    <w:p w14:paraId="2DFC1DEA" w14:textId="77777777" w:rsidR="00245A0E" w:rsidRPr="0087203F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Front de la Nation pour la Démocratie et la Justice au Tchad (FNDJT)</w:t>
      </w:r>
    </w:p>
    <w:p w14:paraId="3C146B61" w14:textId="77777777" w:rsidR="00245A0E" w:rsidRPr="00520F06" w:rsidRDefault="00245A0E" w:rsidP="00245A0E">
      <w:pPr>
        <w:pStyle w:val="Nessunaspaziatura"/>
        <w:ind w:left="708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DJORKODEI Abdallah </w:t>
      </w:r>
      <w:proofErr w:type="spellStart"/>
      <w:r>
        <w:rPr>
          <w:rFonts w:ascii="Garamond" w:hAnsi="Garamond"/>
          <w:sz w:val="24"/>
          <w:szCs w:val="24"/>
          <w:lang w:val="fr-FR"/>
        </w:rPr>
        <w:t>C</w:t>
      </w:r>
      <w:r w:rsidRPr="00520F06">
        <w:rPr>
          <w:rFonts w:ascii="Garamond" w:hAnsi="Garamond"/>
          <w:sz w:val="24"/>
          <w:szCs w:val="24"/>
          <w:lang w:val="fr-FR"/>
        </w:rPr>
        <w:t>hidi</w:t>
      </w:r>
      <w:proofErr w:type="spellEnd"/>
      <w:r w:rsidRPr="00520F06">
        <w:rPr>
          <w:rFonts w:ascii="Garamond" w:hAnsi="Garamond"/>
          <w:sz w:val="24"/>
          <w:szCs w:val="24"/>
          <w:lang w:val="fr-FR"/>
        </w:rPr>
        <w:t xml:space="preserve"> – Délégué chargé des relations extérieures et porte-parole</w:t>
      </w:r>
    </w:p>
    <w:p w14:paraId="76684C1D" w14:textId="77777777" w:rsidR="00245A0E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Le Front pour le Salut de la République (FSR)</w:t>
      </w:r>
    </w:p>
    <w:p w14:paraId="1A3CF99C" w14:textId="77777777" w:rsidR="00245A0E" w:rsidRPr="00D941B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 w:rsidRPr="00D941B6">
        <w:rPr>
          <w:rFonts w:ascii="Garamond" w:hAnsi="Garamond"/>
          <w:sz w:val="24"/>
          <w:szCs w:val="24"/>
          <w:lang w:val="fr-FR"/>
        </w:rPr>
        <w:t xml:space="preserve">MAHAMAT KHATAB </w:t>
      </w:r>
      <w:proofErr w:type="spellStart"/>
      <w:r w:rsidRPr="00D941B6">
        <w:rPr>
          <w:rFonts w:ascii="Garamond" w:hAnsi="Garamond"/>
          <w:sz w:val="24"/>
          <w:szCs w:val="24"/>
          <w:lang w:val="fr-FR"/>
        </w:rPr>
        <w:t>Abdelmanane</w:t>
      </w:r>
      <w:proofErr w:type="spellEnd"/>
      <w:r w:rsidRPr="00D941B6">
        <w:rPr>
          <w:rFonts w:ascii="Garamond" w:hAnsi="Garamond"/>
          <w:sz w:val="24"/>
          <w:szCs w:val="24"/>
          <w:lang w:val="fr-FR"/>
        </w:rPr>
        <w:t xml:space="preserve"> – Haut représentant </w:t>
      </w:r>
    </w:p>
    <w:p w14:paraId="30409FED" w14:textId="77777777" w:rsidR="00245A0E" w:rsidRPr="00D941B6" w:rsidRDefault="00245A0E" w:rsidP="00245A0E">
      <w:pPr>
        <w:pStyle w:val="Nessunaspaziatura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D941B6">
        <w:rPr>
          <w:rFonts w:ascii="Garamond" w:hAnsi="Garamond"/>
          <w:b/>
          <w:bCs/>
          <w:sz w:val="24"/>
          <w:szCs w:val="24"/>
          <w:lang w:val="fr-FR"/>
        </w:rPr>
        <w:t xml:space="preserve">Mouvement pour la paix, la Reconstruction et le </w:t>
      </w:r>
      <w:proofErr w:type="spellStart"/>
      <w:r w:rsidRPr="00D941B6">
        <w:rPr>
          <w:rFonts w:ascii="Garamond" w:hAnsi="Garamond"/>
          <w:b/>
          <w:bCs/>
          <w:sz w:val="24"/>
          <w:szCs w:val="24"/>
          <w:lang w:val="fr-FR"/>
        </w:rPr>
        <w:t>Developpent</w:t>
      </w:r>
      <w:proofErr w:type="spellEnd"/>
      <w:r w:rsidRPr="00D941B6">
        <w:rPr>
          <w:rFonts w:ascii="Garamond" w:hAnsi="Garamond"/>
          <w:b/>
          <w:bCs/>
          <w:sz w:val="24"/>
          <w:szCs w:val="24"/>
          <w:lang w:val="fr-FR"/>
        </w:rPr>
        <w:t xml:space="preserve"> (MPRD)</w:t>
      </w:r>
    </w:p>
    <w:p w14:paraId="3A44212A" w14:textId="77777777" w:rsidR="00245A0E" w:rsidRDefault="00245A0E" w:rsidP="00245A0E">
      <w:pPr>
        <w:pStyle w:val="Nessunaspaziatura"/>
        <w:ind w:firstLine="708"/>
        <w:rPr>
          <w:rFonts w:ascii="Garamond" w:hAnsi="Garamond"/>
          <w:sz w:val="24"/>
          <w:szCs w:val="24"/>
          <w:lang w:val="en-US"/>
        </w:rPr>
      </w:pPr>
      <w:r w:rsidRPr="00D941B6">
        <w:rPr>
          <w:rFonts w:ascii="Garamond" w:hAnsi="Garamond"/>
          <w:sz w:val="24"/>
          <w:szCs w:val="24"/>
          <w:lang w:val="en-US"/>
        </w:rPr>
        <w:t xml:space="preserve">SADOUM </w:t>
      </w:r>
      <w:proofErr w:type="spellStart"/>
      <w:r w:rsidRPr="00D941B6">
        <w:rPr>
          <w:rFonts w:ascii="Garamond" w:hAnsi="Garamond"/>
          <w:sz w:val="24"/>
          <w:szCs w:val="24"/>
          <w:lang w:val="en-US"/>
        </w:rPr>
        <w:t>Djedouboum</w:t>
      </w:r>
      <w:proofErr w:type="spellEnd"/>
      <w:r w:rsidRPr="00D941B6">
        <w:rPr>
          <w:rFonts w:ascii="Garamond" w:hAnsi="Garamond"/>
          <w:sz w:val="24"/>
          <w:szCs w:val="24"/>
          <w:lang w:val="en-US"/>
        </w:rPr>
        <w:t xml:space="preserve"> – </w:t>
      </w:r>
      <w:proofErr w:type="spellStart"/>
      <w:r w:rsidRPr="00D941B6">
        <w:rPr>
          <w:rFonts w:ascii="Garamond" w:hAnsi="Garamond"/>
          <w:sz w:val="24"/>
          <w:szCs w:val="24"/>
          <w:lang w:val="en-US"/>
        </w:rPr>
        <w:t>Président</w:t>
      </w:r>
      <w:proofErr w:type="spellEnd"/>
    </w:p>
    <w:p w14:paraId="62B90878" w14:textId="77777777" w:rsidR="00245A0E" w:rsidRPr="00520F06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lang w:val="fr-FR"/>
        </w:rPr>
        <w:t>Coalition Union des Forces pour le Changement (UFC)</w:t>
      </w:r>
    </w:p>
    <w:p w14:paraId="6F86D6FB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ABDOULAYE </w:t>
      </w:r>
      <w:proofErr w:type="spellStart"/>
      <w:r>
        <w:rPr>
          <w:rFonts w:ascii="Garamond" w:hAnsi="Garamond"/>
          <w:sz w:val="24"/>
          <w:szCs w:val="24"/>
          <w:lang w:val="fr-FR"/>
        </w:rPr>
        <w:t>Fadali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A</w:t>
      </w:r>
      <w:r w:rsidRPr="00520F06">
        <w:rPr>
          <w:rFonts w:ascii="Garamond" w:hAnsi="Garamond"/>
          <w:sz w:val="24"/>
          <w:szCs w:val="24"/>
          <w:lang w:val="fr-FR"/>
        </w:rPr>
        <w:t xml:space="preserve">li - Représentant </w:t>
      </w:r>
    </w:p>
    <w:p w14:paraId="22F250E6" w14:textId="77777777" w:rsidR="00245A0E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YACOUB KOUGO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Adoum</w:t>
      </w:r>
      <w:proofErr w:type="spellEnd"/>
      <w:r w:rsidRPr="00520F06">
        <w:rPr>
          <w:rFonts w:ascii="Garamond" w:hAnsi="Garamond"/>
          <w:sz w:val="24"/>
          <w:szCs w:val="24"/>
          <w:lang w:val="fr-FR"/>
        </w:rPr>
        <w:t xml:space="preserve"> – Membre </w:t>
      </w:r>
    </w:p>
    <w:p w14:paraId="451648D1" w14:textId="77777777" w:rsidR="00245A0E" w:rsidRPr="00520F06" w:rsidRDefault="00245A0E" w:rsidP="00245A0E">
      <w:pPr>
        <w:pStyle w:val="Nessunaspaziatura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Union des forces pour le changement et la démocratie (UFCD)</w:t>
      </w:r>
    </w:p>
    <w:p w14:paraId="02F45BC9" w14:textId="77777777" w:rsidR="00245A0E" w:rsidRPr="00E935DD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 w:rsidRPr="00E935DD">
        <w:rPr>
          <w:rFonts w:ascii="Garamond" w:hAnsi="Garamond"/>
          <w:sz w:val="24"/>
          <w:szCs w:val="24"/>
          <w:lang w:val="fr-FR"/>
        </w:rPr>
        <w:t xml:space="preserve">Dr. </w:t>
      </w:r>
      <w:r>
        <w:rPr>
          <w:rFonts w:ascii="Garamond" w:hAnsi="Garamond"/>
          <w:sz w:val="24"/>
          <w:szCs w:val="24"/>
          <w:lang w:val="fr-FR"/>
        </w:rPr>
        <w:t xml:space="preserve">ABDALGADIR IBRAHIM Osman </w:t>
      </w:r>
      <w:proofErr w:type="spellStart"/>
      <w:r>
        <w:rPr>
          <w:rFonts w:ascii="Garamond" w:hAnsi="Garamond"/>
          <w:sz w:val="24"/>
          <w:szCs w:val="24"/>
          <w:lang w:val="fr-FR"/>
        </w:rPr>
        <w:t>I</w:t>
      </w:r>
      <w:r w:rsidRPr="00E935DD">
        <w:rPr>
          <w:rFonts w:ascii="Garamond" w:hAnsi="Garamond"/>
          <w:sz w:val="24"/>
          <w:szCs w:val="24"/>
          <w:lang w:val="fr-FR"/>
        </w:rPr>
        <w:t>shag</w:t>
      </w:r>
      <w:proofErr w:type="spellEnd"/>
      <w:r w:rsidRPr="00E935DD">
        <w:rPr>
          <w:rFonts w:ascii="Garamond" w:hAnsi="Garamond"/>
          <w:sz w:val="24"/>
          <w:szCs w:val="24"/>
          <w:lang w:val="fr-FR"/>
        </w:rPr>
        <w:t xml:space="preserve"> - Président</w:t>
      </w:r>
    </w:p>
    <w:p w14:paraId="7371EA09" w14:textId="77777777" w:rsidR="00245A0E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 w:rsidRPr="00E935DD">
        <w:rPr>
          <w:rFonts w:ascii="Garamond" w:hAnsi="Garamond"/>
          <w:sz w:val="24"/>
          <w:szCs w:val="24"/>
          <w:lang w:val="fr-FR"/>
        </w:rPr>
        <w:t xml:space="preserve">Dr. </w:t>
      </w:r>
      <w:r>
        <w:rPr>
          <w:rFonts w:ascii="Garamond" w:hAnsi="Garamond"/>
          <w:sz w:val="24"/>
          <w:szCs w:val="24"/>
          <w:lang w:val="fr-FR"/>
        </w:rPr>
        <w:t xml:space="preserve">HUSSAIN AHMED Ibrahim </w:t>
      </w:r>
      <w:proofErr w:type="spellStart"/>
      <w:r>
        <w:rPr>
          <w:rFonts w:ascii="Garamond" w:hAnsi="Garamond"/>
          <w:sz w:val="24"/>
          <w:szCs w:val="24"/>
          <w:lang w:val="fr-FR"/>
        </w:rPr>
        <w:t>Y</w:t>
      </w:r>
      <w:r w:rsidRPr="00E935DD">
        <w:rPr>
          <w:rFonts w:ascii="Garamond" w:hAnsi="Garamond"/>
          <w:sz w:val="24"/>
          <w:szCs w:val="24"/>
          <w:lang w:val="fr-FR"/>
        </w:rPr>
        <w:t>agoog</w:t>
      </w:r>
      <w:proofErr w:type="spellEnd"/>
      <w:r w:rsidRPr="00E935DD">
        <w:rPr>
          <w:rFonts w:ascii="Garamond" w:hAnsi="Garamond"/>
          <w:sz w:val="24"/>
          <w:szCs w:val="24"/>
          <w:lang w:val="fr-FR"/>
        </w:rPr>
        <w:t xml:space="preserve"> – Vice-Président</w:t>
      </w:r>
    </w:p>
    <w:p w14:paraId="742C4811" w14:textId="77777777" w:rsidR="00245A0E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Les Mouvement suivants sont </w:t>
      </w:r>
      <w:proofErr w:type="spellStart"/>
      <w:r>
        <w:rPr>
          <w:rFonts w:ascii="Garamond" w:hAnsi="Garamond"/>
          <w:sz w:val="24"/>
          <w:szCs w:val="24"/>
          <w:lang w:val="fr-FR"/>
        </w:rPr>
        <w:t>representé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par UFCD : </w:t>
      </w:r>
    </w:p>
    <w:p w14:paraId="61D59B33" w14:textId="77777777" w:rsidR="00245A0E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 w:rsidRPr="004B3738">
        <w:rPr>
          <w:rFonts w:ascii="Garamond" w:hAnsi="Garamond"/>
          <w:b/>
          <w:sz w:val="24"/>
          <w:szCs w:val="24"/>
          <w:lang w:val="fr-FR"/>
        </w:rPr>
        <w:t>UFCD</w:t>
      </w:r>
      <w:r w:rsidRPr="004B3738"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Abdoulay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 Malik, </w:t>
      </w:r>
      <w:r w:rsidRPr="004B3738">
        <w:rPr>
          <w:rFonts w:ascii="Garamond" w:hAnsi="Garamond"/>
          <w:b/>
          <w:sz w:val="24"/>
          <w:szCs w:val="24"/>
          <w:lang w:val="fr-FR"/>
        </w:rPr>
        <w:t>UFCJ</w:t>
      </w:r>
      <w:r w:rsidRPr="004B3738">
        <w:rPr>
          <w:rFonts w:ascii="Garamond" w:hAnsi="Garamond"/>
          <w:sz w:val="24"/>
          <w:szCs w:val="24"/>
          <w:lang w:val="fr-FR"/>
        </w:rPr>
        <w:t xml:space="preserve">, Dr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Youniss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Atim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, </w:t>
      </w:r>
      <w:r w:rsidRPr="004B3738">
        <w:rPr>
          <w:rFonts w:ascii="Garamond" w:hAnsi="Garamond"/>
          <w:b/>
          <w:sz w:val="24"/>
          <w:szCs w:val="24"/>
          <w:lang w:val="fr-FR"/>
        </w:rPr>
        <w:t>MNC</w:t>
      </w:r>
      <w:r>
        <w:rPr>
          <w:rFonts w:ascii="Garamond" w:hAnsi="Garamond"/>
          <w:sz w:val="24"/>
          <w:szCs w:val="24"/>
          <w:lang w:val="fr-FR"/>
        </w:rPr>
        <w:t>,</w:t>
      </w:r>
      <w:r w:rsidRPr="004B3738">
        <w:rPr>
          <w:rFonts w:ascii="Garamond" w:hAnsi="Garamond"/>
          <w:sz w:val="24"/>
          <w:szCs w:val="24"/>
          <w:lang w:val="fr-FR"/>
        </w:rPr>
        <w:t xml:space="preserve"> Bachir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Assamani</w:t>
      </w:r>
      <w:proofErr w:type="spellEnd"/>
    </w:p>
    <w:p w14:paraId="5AAFEA70" w14:textId="77777777" w:rsidR="00245A0E" w:rsidRPr="00E935DD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 w:rsidRPr="004B3738">
        <w:rPr>
          <w:rFonts w:ascii="Garamond" w:hAnsi="Garamond"/>
          <w:b/>
          <w:sz w:val="24"/>
          <w:szCs w:val="24"/>
          <w:lang w:val="fr-FR"/>
        </w:rPr>
        <w:t>RDL</w:t>
      </w:r>
      <w:r w:rsidRPr="004B3738">
        <w:rPr>
          <w:rFonts w:ascii="Garamond" w:hAnsi="Garamond"/>
          <w:sz w:val="24"/>
          <w:szCs w:val="24"/>
          <w:lang w:val="fr-FR"/>
        </w:rPr>
        <w:t xml:space="preserve">, Ismail Idriss, </w:t>
      </w:r>
      <w:r w:rsidRPr="004B3738">
        <w:rPr>
          <w:rFonts w:ascii="Garamond" w:hAnsi="Garamond"/>
          <w:b/>
          <w:sz w:val="24"/>
          <w:szCs w:val="24"/>
          <w:lang w:val="fr-FR"/>
        </w:rPr>
        <w:t>FUC</w:t>
      </w:r>
      <w:r w:rsidRPr="004B3738"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Mahamat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Ahmat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Issahak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Hamoudi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, </w:t>
      </w:r>
      <w:r w:rsidRPr="004B3738">
        <w:rPr>
          <w:rFonts w:ascii="Garamond" w:hAnsi="Garamond"/>
          <w:b/>
          <w:sz w:val="24"/>
          <w:szCs w:val="24"/>
          <w:lang w:val="fr-FR"/>
        </w:rPr>
        <w:t>UFDDF</w:t>
      </w:r>
      <w:r w:rsidRPr="004B3738">
        <w:rPr>
          <w:rFonts w:ascii="Garamond" w:hAnsi="Garamond"/>
          <w:sz w:val="24"/>
          <w:szCs w:val="24"/>
          <w:lang w:val="fr-FR"/>
        </w:rPr>
        <w:t xml:space="preserve">, </w:t>
      </w:r>
      <w:r>
        <w:rPr>
          <w:rFonts w:ascii="Garamond" w:hAnsi="Garamond"/>
          <w:sz w:val="24"/>
          <w:szCs w:val="24"/>
          <w:lang w:val="fr-FR"/>
        </w:rPr>
        <w:t xml:space="preserve">Moussa </w:t>
      </w:r>
      <w:proofErr w:type="spellStart"/>
      <w:r>
        <w:rPr>
          <w:rFonts w:ascii="Garamond" w:hAnsi="Garamond"/>
          <w:sz w:val="24"/>
          <w:szCs w:val="24"/>
          <w:lang w:val="fr-FR"/>
        </w:rPr>
        <w:t>Hamadi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, </w:t>
      </w:r>
      <w:r w:rsidRPr="004B3738">
        <w:rPr>
          <w:rFonts w:ascii="Garamond" w:hAnsi="Garamond"/>
          <w:b/>
          <w:sz w:val="24"/>
          <w:szCs w:val="24"/>
          <w:lang w:val="fr-FR"/>
        </w:rPr>
        <w:t>CNLT</w:t>
      </w:r>
      <w:r w:rsidRPr="004B3738">
        <w:rPr>
          <w:rFonts w:ascii="Garamond" w:hAnsi="Garamond"/>
          <w:sz w:val="24"/>
          <w:szCs w:val="24"/>
          <w:lang w:val="fr-FR"/>
        </w:rPr>
        <w:t xml:space="preserve">, Pr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Djibrine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I.Kadjiam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, </w:t>
      </w:r>
      <w:r w:rsidRPr="004B3738">
        <w:rPr>
          <w:rFonts w:ascii="Garamond" w:hAnsi="Garamond"/>
          <w:b/>
          <w:sz w:val="24"/>
          <w:szCs w:val="24"/>
          <w:lang w:val="fr-FR"/>
        </w:rPr>
        <w:t>MNPJD</w:t>
      </w:r>
      <w:r>
        <w:rPr>
          <w:rFonts w:ascii="Garamond" w:hAnsi="Garamond"/>
          <w:sz w:val="24"/>
          <w:szCs w:val="24"/>
          <w:lang w:val="fr-FR"/>
        </w:rPr>
        <w:t xml:space="preserve">,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Ousman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 xml:space="preserve"> Moussa </w:t>
      </w:r>
      <w:proofErr w:type="spellStart"/>
      <w:r w:rsidRPr="004B3738">
        <w:rPr>
          <w:rFonts w:ascii="Garamond" w:hAnsi="Garamond"/>
          <w:sz w:val="24"/>
          <w:szCs w:val="24"/>
          <w:lang w:val="fr-FR"/>
        </w:rPr>
        <w:t>Younouss</w:t>
      </w:r>
      <w:proofErr w:type="spellEnd"/>
      <w:r w:rsidRPr="004B3738">
        <w:rPr>
          <w:rFonts w:ascii="Garamond" w:hAnsi="Garamond"/>
          <w:sz w:val="24"/>
          <w:szCs w:val="24"/>
          <w:lang w:val="fr-FR"/>
        </w:rPr>
        <w:t>.</w:t>
      </w:r>
    </w:p>
    <w:p w14:paraId="29C1AEA5" w14:textId="77777777" w:rsidR="00245A0E" w:rsidRPr="00520F06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Union des Forces pour la Démocratie</w:t>
      </w:r>
      <w:r>
        <w:rPr>
          <w:rFonts w:ascii="Garamond" w:hAnsi="Garamond"/>
          <w:b/>
          <w:bCs/>
          <w:sz w:val="24"/>
          <w:szCs w:val="24"/>
          <w:lang w:val="fr-FR"/>
        </w:rPr>
        <w:t xml:space="preserve"> et le Dé</w:t>
      </w:r>
      <w:r w:rsidRPr="00520F06">
        <w:rPr>
          <w:rFonts w:ascii="Garamond" w:hAnsi="Garamond"/>
          <w:b/>
          <w:bCs/>
          <w:sz w:val="24"/>
          <w:szCs w:val="24"/>
          <w:lang w:val="fr-FR"/>
        </w:rPr>
        <w:t xml:space="preserve">veloppement (UFDD) </w:t>
      </w:r>
    </w:p>
    <w:p w14:paraId="0655AF42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ASSILECK HALATA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Mahamat</w:t>
      </w:r>
      <w:proofErr w:type="spellEnd"/>
      <w:r w:rsidRPr="00520F06">
        <w:rPr>
          <w:rFonts w:ascii="Garamond" w:hAnsi="Garamond"/>
          <w:sz w:val="24"/>
          <w:szCs w:val="24"/>
          <w:lang w:val="fr-FR"/>
        </w:rPr>
        <w:t xml:space="preserve"> – Premier Vice-Président</w:t>
      </w:r>
    </w:p>
    <w:p w14:paraId="20313D1D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sz w:val="24"/>
          <w:szCs w:val="24"/>
          <w:lang w:val="fr-FR"/>
        </w:rPr>
        <w:t xml:space="preserve">OUSMANE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Hissein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</w:t>
      </w:r>
      <w:r w:rsidRPr="00520F06">
        <w:rPr>
          <w:rFonts w:ascii="Garamond" w:hAnsi="Garamond"/>
          <w:sz w:val="24"/>
          <w:szCs w:val="24"/>
          <w:lang w:val="fr-FR"/>
        </w:rPr>
        <w:t xml:space="preserve">– Chargé des relations extérieures </w:t>
      </w:r>
    </w:p>
    <w:p w14:paraId="1C02359D" w14:textId="77777777" w:rsidR="00245A0E" w:rsidRPr="00520F06" w:rsidRDefault="00245A0E" w:rsidP="00245A0E">
      <w:pPr>
        <w:pStyle w:val="Nessunaspaziatura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  <w:lang w:val="fr-FR"/>
        </w:rPr>
      </w:pPr>
      <w:r w:rsidRPr="00520F06">
        <w:rPr>
          <w:rFonts w:ascii="Garamond" w:hAnsi="Garamond"/>
          <w:b/>
          <w:bCs/>
          <w:sz w:val="24"/>
          <w:szCs w:val="24"/>
          <w:lang w:val="fr-FR"/>
        </w:rPr>
        <w:t>Coalition Union des forces de la résistance (UFR) (UFDD-F, CDR, RFC)</w:t>
      </w:r>
    </w:p>
    <w:p w14:paraId="1BCF84BB" w14:textId="77777777" w:rsidR="00245A0E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ALLAMINE HIDJAZI </w:t>
      </w:r>
      <w:proofErr w:type="spellStart"/>
      <w:r w:rsidRPr="00520F06">
        <w:rPr>
          <w:rFonts w:ascii="Garamond" w:hAnsi="Garamond"/>
          <w:sz w:val="24"/>
          <w:szCs w:val="24"/>
          <w:lang w:val="fr-FR"/>
        </w:rPr>
        <w:t>Fazari</w:t>
      </w:r>
      <w:proofErr w:type="spellEnd"/>
      <w:r>
        <w:rPr>
          <w:rFonts w:ascii="Garamond" w:hAnsi="Garamond"/>
          <w:sz w:val="24"/>
          <w:szCs w:val="24"/>
          <w:lang w:val="fr-FR"/>
        </w:rPr>
        <w:t xml:space="preserve"> – Représentant</w:t>
      </w:r>
    </w:p>
    <w:p w14:paraId="0323B25C" w14:textId="77777777" w:rsidR="00245A0E" w:rsidRDefault="00245A0E" w:rsidP="00245A0E">
      <w:pPr>
        <w:pStyle w:val="Nessunaspaziatura"/>
        <w:ind w:left="720"/>
        <w:rPr>
          <w:rFonts w:ascii="Garamond" w:hAnsi="Garamond"/>
          <w:sz w:val="24"/>
          <w:szCs w:val="24"/>
          <w:lang w:val="fr-FR"/>
        </w:rPr>
      </w:pPr>
    </w:p>
    <w:p w14:paraId="0B7E1E49" w14:textId="77777777" w:rsidR="00245A0E" w:rsidRPr="00520F06" w:rsidRDefault="00245A0E" w:rsidP="00245A0E">
      <w:pPr>
        <w:pStyle w:val="Nessunaspaziatura"/>
        <w:ind w:left="720"/>
        <w:rPr>
          <w:rFonts w:ascii="Garamond" w:hAnsi="Garamond"/>
          <w:b/>
          <w:bCs/>
          <w:sz w:val="24"/>
          <w:szCs w:val="24"/>
          <w:lang w:val="fr-FR"/>
        </w:rPr>
      </w:pPr>
    </w:p>
    <w:sectPr w:rsidR="00245A0E" w:rsidRPr="00520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B45"/>
    <w:multiLevelType w:val="hybridMultilevel"/>
    <w:tmpl w:val="1B6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05FE3"/>
    <w:multiLevelType w:val="hybridMultilevel"/>
    <w:tmpl w:val="7F60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277F7"/>
    <w:multiLevelType w:val="hybridMultilevel"/>
    <w:tmpl w:val="3DF2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55"/>
    <w:rsid w:val="00116CC3"/>
    <w:rsid w:val="00245A0E"/>
    <w:rsid w:val="003944D9"/>
    <w:rsid w:val="00472E50"/>
    <w:rsid w:val="0078738B"/>
    <w:rsid w:val="008A0EFD"/>
    <w:rsid w:val="009D1D87"/>
    <w:rsid w:val="00AE1532"/>
    <w:rsid w:val="00B23755"/>
    <w:rsid w:val="00C42B05"/>
    <w:rsid w:val="00E13438"/>
    <w:rsid w:val="00E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5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3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375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Carpredefinitoparagrafo"/>
    <w:rsid w:val="00B23755"/>
  </w:style>
  <w:style w:type="paragraph" w:styleId="Nessunaspaziatura">
    <w:name w:val="No Spacing"/>
    <w:uiPriority w:val="1"/>
    <w:qFormat/>
    <w:rsid w:val="00B23755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3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375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Carpredefinitoparagrafo"/>
    <w:rsid w:val="00B23755"/>
  </w:style>
  <w:style w:type="paragraph" w:styleId="Nessunaspaziatura">
    <w:name w:val="No Spacing"/>
    <w:uiPriority w:val="1"/>
    <w:qFormat/>
    <w:rsid w:val="00B23755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ufficio.pace</dc:creator>
  <cp:lastModifiedBy>M.I.</cp:lastModifiedBy>
  <cp:revision>2</cp:revision>
  <dcterms:created xsi:type="dcterms:W3CDTF">2022-01-21T16:25:00Z</dcterms:created>
  <dcterms:modified xsi:type="dcterms:W3CDTF">2022-01-21T16:25:00Z</dcterms:modified>
</cp:coreProperties>
</file>